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C1575">
        <w:rPr>
          <w:rFonts w:ascii="NeoSansPro-Regular" w:hAnsi="NeoSansPro-Regular" w:cs="NeoSansPro-Regular"/>
          <w:color w:val="404040"/>
          <w:sz w:val="20"/>
          <w:szCs w:val="20"/>
        </w:rPr>
        <w:t>Perla del Carmen Morales Solano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C1575">
        <w:rPr>
          <w:rFonts w:ascii="NeoSansPro-Regular" w:hAnsi="NeoSansPro-Regular" w:cs="NeoSansPro-Regular"/>
          <w:color w:val="404040"/>
          <w:sz w:val="20"/>
          <w:szCs w:val="20"/>
        </w:rPr>
        <w:t>Licenciada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C1575" w:rsidRPr="00DC1575">
        <w:rPr>
          <w:rFonts w:ascii="Helvetica" w:hAnsi="Helvetica"/>
          <w:color w:val="545454"/>
          <w:sz w:val="20"/>
          <w:szCs w:val="20"/>
          <w:shd w:val="clear" w:color="auto" w:fill="FFFFFF"/>
        </w:rPr>
        <w:t>9439534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C1575">
        <w:rPr>
          <w:rFonts w:ascii="NeoSansPro-Regular" w:hAnsi="NeoSansPro-Regular" w:cs="NeoSansPro-Regular"/>
          <w:color w:val="404040"/>
          <w:sz w:val="20"/>
          <w:szCs w:val="20"/>
        </w:rPr>
        <w:t>228-812-30-83</w:t>
      </w:r>
    </w:p>
    <w:p w:rsidR="00AB5916" w:rsidRPr="00DC157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C1575">
        <w:rPr>
          <w:rFonts w:ascii="NeoSansPro-Bold" w:hAnsi="NeoSansPro-Bold" w:cs="NeoSansPro-Bold"/>
          <w:bCs/>
          <w:color w:val="404040"/>
          <w:sz w:val="20"/>
          <w:szCs w:val="20"/>
        </w:rPr>
        <w:t>iuspendentia</w:t>
      </w:r>
      <w:r w:rsidR="00DC1575" w:rsidRPr="00DC1575">
        <w:rPr>
          <w:rFonts w:ascii="NeoSansPro-Bold" w:eastAsia="MS Mincho" w:hAnsi="NeoSansPro-Bold" w:cs="MS Mincho"/>
          <w:bCs/>
          <w:color w:val="404040"/>
          <w:sz w:val="20"/>
          <w:szCs w:val="20"/>
        </w:rPr>
        <w:t>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DC157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2009-2014</w:t>
      </w:r>
    </w:p>
    <w:p w:rsidR="00AB5916" w:rsidRDefault="00DC157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862F3C" w:rsidRDefault="00862F3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Veracruzana Constancia de Asistencia al Primer Coloquio Internacional de Derechos Humanos 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LA SOCIEDAD EN EL ESTADO CONSTITUCIONAL </w:t>
      </w:r>
    </w:p>
    <w:p w:rsidR="00862F3C" w:rsidRDefault="00862F3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Veracruzana Reconocimiento por el Ciclo de Conferencias </w:t>
      </w:r>
      <w:r w:rsidRPr="00862F3C">
        <w:rPr>
          <w:rFonts w:ascii="NeoSansPro-Regular" w:hAnsi="NeoSansPro-Regular" w:cs="NeoSansPro-Regular"/>
          <w:b/>
          <w:color w:val="404040"/>
          <w:sz w:val="20"/>
          <w:szCs w:val="20"/>
        </w:rPr>
        <w:t>REFORMAS 2014</w:t>
      </w:r>
    </w:p>
    <w:p w:rsidR="00DC1575" w:rsidRDefault="00DC157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C1575"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</w:p>
    <w:p w:rsidR="00DC1575" w:rsidRDefault="00DC157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de Investigaciones Jurídicas de la Universidad Veracruzana Diplomado de Derechos Humanos y Neo constitucionalismo</w:t>
      </w:r>
    </w:p>
    <w:p w:rsidR="00862F3C" w:rsidRPr="00862F3C" w:rsidRDefault="00862F3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Veracruzana Constancia de Asistencia al Segundo Coloquio Internacional de Derechos Humanos 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LOS DESC EN EL ESTADO CONSTITUCIONAL, POLITICAS PÚBLICAS, EXIGIBILIDAD, JUSTICIABILIDAD.</w:t>
      </w:r>
    </w:p>
    <w:p w:rsidR="00AB5916" w:rsidRDefault="00DC157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862F3C" w:rsidRDefault="00A65E0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Comisión Nacional de Derechos Humanos Curso Básico de Derechos Humanos</w:t>
      </w:r>
    </w:p>
    <w:p w:rsidR="00A65E02" w:rsidRDefault="00A65E0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Comisión Nacional de Derechos Humanos, Centro de Formación Profesional de la Fiscalía General del Estado, Diplomado de derechos Humanos y Procuración de Justicia.</w:t>
      </w:r>
    </w:p>
    <w:p w:rsidR="00A65E02" w:rsidRDefault="00A65E0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B5916" w:rsidRDefault="00A65E0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Co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65E0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</w:t>
      </w:r>
    </w:p>
    <w:p w:rsidR="00A65E02" w:rsidRDefault="00A65E0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Auxiliar de Fiscal en la Agencia Adscrita al Juzgado Primero de Primera Instancia con sede en la ciudad de Papantla de Olarte, Veracruz.</w:t>
      </w:r>
    </w:p>
    <w:p w:rsidR="00A65E02" w:rsidRDefault="00A65E0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Comisionada por periodo vacacional a las Agencias del Ministerio Publico Adscritas a los Juzgados Primero y Segundo de Primera Instancia y Mixto Menor con sede en la ciudad de Papantla de Olarte, Veracruz.</w:t>
      </w:r>
    </w:p>
    <w:p w:rsidR="00A65E02" w:rsidRDefault="00A65E0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Auxiliar de Fiscal en la Dirección de Control de Procesos</w:t>
      </w:r>
    </w:p>
    <w:p w:rsidR="00A65E02" w:rsidRDefault="00A65E0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Comisionada como Oficial Secretaria a la Agencia del Ministerio Publico Adscrita al Juzgado Primero de Primera Instancia con sede en la ciudad de Coatzacoalcos, Veracruz</w:t>
      </w:r>
    </w:p>
    <w:p w:rsidR="00A65E02" w:rsidRDefault="00EB039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1144F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EB039F" w:rsidRPr="001144F3" w:rsidRDefault="001144F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Adscrita de la Agencia del Ministerio Público Adscrita al Juzgado Primero menor con sede en la ciudad de Xalapa, Veracruz</w:t>
      </w:r>
    </w:p>
    <w:p w:rsidR="00A65E02" w:rsidRDefault="00A65E0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B5916" w:rsidRDefault="00972C3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72C3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:rsidR="00862F3C" w:rsidRDefault="00862F3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1144F3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1144F3" w:rsidRDefault="001144F3" w:rsidP="001144F3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p w:rsidR="001144F3" w:rsidRDefault="001144F3" w:rsidP="001144F3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civil</w:t>
      </w:r>
    </w:p>
    <w:p w:rsidR="001144F3" w:rsidRDefault="001144F3" w:rsidP="001144F3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Sistemas Jurídicos Contemporáneos</w:t>
      </w:r>
    </w:p>
    <w:p w:rsidR="001144F3" w:rsidRDefault="001144F3" w:rsidP="001144F3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144F3" w:rsidRPr="001144F3" w:rsidRDefault="001144F3" w:rsidP="00AB5916">
      <w:pPr>
        <w:rPr>
          <w:rFonts w:ascii="NeoSansPro-Bold" w:hAnsi="NeoSansPro-Bold"/>
          <w:sz w:val="20"/>
          <w:szCs w:val="20"/>
        </w:rPr>
      </w:pPr>
      <w:r w:rsidRPr="001144F3">
        <w:rPr>
          <w:rFonts w:ascii="NeoSansPro-Bold" w:hAnsi="NeoSansPro-Bold"/>
          <w:sz w:val="20"/>
          <w:szCs w:val="20"/>
        </w:rPr>
        <w:t>Con manejo de los idiomas</w:t>
      </w:r>
    </w:p>
    <w:p w:rsidR="001144F3" w:rsidRPr="001144F3" w:rsidRDefault="001144F3" w:rsidP="001144F3">
      <w:pPr>
        <w:spacing w:after="0"/>
        <w:rPr>
          <w:rFonts w:ascii="NeoSansPro-Bold" w:hAnsi="NeoSansPro-Bold"/>
          <w:sz w:val="20"/>
          <w:szCs w:val="20"/>
        </w:rPr>
      </w:pPr>
      <w:r w:rsidRPr="001144F3">
        <w:rPr>
          <w:rFonts w:ascii="NeoSansPro-Bold" w:hAnsi="NeoSansPro-Bold"/>
          <w:sz w:val="20"/>
          <w:szCs w:val="20"/>
        </w:rPr>
        <w:t>Español</w:t>
      </w:r>
    </w:p>
    <w:p w:rsidR="001144F3" w:rsidRPr="001144F3" w:rsidRDefault="001144F3" w:rsidP="001144F3">
      <w:pPr>
        <w:spacing w:after="0"/>
        <w:rPr>
          <w:rFonts w:ascii="NeoSansPro-Bold" w:hAnsi="NeoSansPro-Bold"/>
          <w:sz w:val="20"/>
          <w:szCs w:val="20"/>
        </w:rPr>
      </w:pPr>
      <w:r w:rsidRPr="001144F3">
        <w:rPr>
          <w:rFonts w:ascii="NeoSansPro-Bold" w:hAnsi="NeoSansPro-Bold"/>
          <w:sz w:val="20"/>
          <w:szCs w:val="20"/>
        </w:rPr>
        <w:t>Ingles</w:t>
      </w:r>
    </w:p>
    <w:p w:rsidR="001144F3" w:rsidRPr="001144F3" w:rsidRDefault="001144F3" w:rsidP="001144F3">
      <w:pPr>
        <w:spacing w:after="0"/>
        <w:rPr>
          <w:rFonts w:ascii="NeoSansPro-Bold" w:hAnsi="NeoSansPro-Bold"/>
          <w:sz w:val="20"/>
          <w:szCs w:val="20"/>
        </w:rPr>
      </w:pPr>
      <w:r w:rsidRPr="001144F3">
        <w:rPr>
          <w:rFonts w:ascii="NeoSansPro-Bold" w:hAnsi="NeoSansPro-Bold"/>
          <w:sz w:val="20"/>
          <w:szCs w:val="20"/>
        </w:rPr>
        <w:t>Portugués</w:t>
      </w:r>
    </w:p>
    <w:p w:rsidR="001144F3" w:rsidRDefault="001144F3" w:rsidP="001144F3">
      <w:pPr>
        <w:spacing w:after="0"/>
      </w:pPr>
    </w:p>
    <w:sectPr w:rsidR="001144F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8E3" w:rsidRDefault="002338E3" w:rsidP="00AB5916">
      <w:pPr>
        <w:spacing w:after="0" w:line="240" w:lineRule="auto"/>
      </w:pPr>
      <w:r>
        <w:separator/>
      </w:r>
    </w:p>
  </w:endnote>
  <w:endnote w:type="continuationSeparator" w:id="1">
    <w:p w:rsidR="002338E3" w:rsidRDefault="002338E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8E3" w:rsidRDefault="002338E3" w:rsidP="00AB5916">
      <w:pPr>
        <w:spacing w:after="0" w:line="240" w:lineRule="auto"/>
      </w:pPr>
      <w:r>
        <w:separator/>
      </w:r>
    </w:p>
  </w:footnote>
  <w:footnote w:type="continuationSeparator" w:id="1">
    <w:p w:rsidR="002338E3" w:rsidRDefault="002338E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0780D"/>
    <w:rsid w:val="001144F3"/>
    <w:rsid w:val="00187811"/>
    <w:rsid w:val="00196774"/>
    <w:rsid w:val="001A347E"/>
    <w:rsid w:val="002338E3"/>
    <w:rsid w:val="00304E91"/>
    <w:rsid w:val="00376297"/>
    <w:rsid w:val="00462C41"/>
    <w:rsid w:val="00466725"/>
    <w:rsid w:val="004A1170"/>
    <w:rsid w:val="004B2D6E"/>
    <w:rsid w:val="004E4FFA"/>
    <w:rsid w:val="005502F5"/>
    <w:rsid w:val="005A32B3"/>
    <w:rsid w:val="00600D12"/>
    <w:rsid w:val="006B643A"/>
    <w:rsid w:val="00726727"/>
    <w:rsid w:val="00862F3C"/>
    <w:rsid w:val="00972C3C"/>
    <w:rsid w:val="00A4192E"/>
    <w:rsid w:val="00A65E02"/>
    <w:rsid w:val="00A66637"/>
    <w:rsid w:val="00AB5916"/>
    <w:rsid w:val="00CE7F12"/>
    <w:rsid w:val="00D03386"/>
    <w:rsid w:val="00DB2FA1"/>
    <w:rsid w:val="00DC1575"/>
    <w:rsid w:val="00DE2E01"/>
    <w:rsid w:val="00E71AD8"/>
    <w:rsid w:val="00EB039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2017-05-24T21:16:00Z</dcterms:created>
  <dcterms:modified xsi:type="dcterms:W3CDTF">2017-06-21T17:31:00Z</dcterms:modified>
</cp:coreProperties>
</file>